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Pr="00880054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880054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880054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140761" w:rsidRPr="00880054" w:rsidRDefault="0014076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880054">
        <w:rPr>
          <w:rFonts w:asciiTheme="minorHAnsi" w:eastAsia="Batang" w:hAnsiTheme="minorHAnsi" w:cstheme="minorHAnsi"/>
          <w:noProof/>
          <w:szCs w:val="28"/>
          <w:u w:val="single"/>
          <w:lang w:val="en-IN" w:eastAsia="en-IN"/>
        </w:rPr>
        <w:drawing>
          <wp:inline distT="0" distB="0" distL="0" distR="0">
            <wp:extent cx="6645910" cy="1354800"/>
            <wp:effectExtent l="19050" t="0" r="2540" b="0"/>
            <wp:docPr id="3" name="Picture 3" descr="C:\Users\Rohit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hit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61" w:rsidRPr="00283F8E" w:rsidRDefault="00EE42D7" w:rsidP="00924EE8">
      <w:pPr>
        <w:contextualSpacing/>
        <w:jc w:val="center"/>
        <w:rPr>
          <w:color w:val="1432B4"/>
        </w:rPr>
      </w:pPr>
      <w:hyperlink r:id="rId8" w:history="1">
        <w:r w:rsidR="00140761" w:rsidRPr="00283F8E">
          <w:rPr>
            <w:rStyle w:val="Hyperlink"/>
            <w:color w:val="1432B4"/>
          </w:rPr>
          <w:t>http://www.juit.ac.in/pdgc-2018/reg.php</w:t>
        </w:r>
      </w:hyperlink>
    </w:p>
    <w:p w:rsidR="00BB1E9A" w:rsidRPr="00880054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F03DDA" w:rsidRPr="00880054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EA1E2C" w:rsidRPr="00880054" w:rsidRDefault="00EA1E2C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880054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880054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880054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880054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 w:rsidRPr="00880054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880054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880054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880054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880054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880054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880054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880054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Pr="00880054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88005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88005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810552" w:rsidRPr="00880054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880054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880054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880054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880054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880054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880054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880054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880054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880054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880054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 w:rsidRPr="00880054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880054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6616D6" w:rsidRPr="00880054" w:rsidRDefault="006616D6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</w:p>
    <w:p w:rsidR="00B76526" w:rsidRPr="00880054" w:rsidRDefault="006616D6" w:rsidP="00B76526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3</w:t>
      </w:r>
      <w:r w:rsidR="00B76526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 Check your “Registration Fee” (</w:t>
      </w:r>
      <w:r w:rsidR="00F367A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="00B76526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p w:rsidR="00140761" w:rsidRPr="00880054" w:rsidRDefault="00140761" w:rsidP="00140761">
      <w:pPr>
        <w:widowControl/>
        <w:shd w:val="clear" w:color="auto" w:fill="FFFFFF"/>
        <w:jc w:val="center"/>
        <w:rPr>
          <w:rFonts w:ascii="Tahoma" w:eastAsia="Times New Roman" w:hAnsi="Tahoma" w:cs="Tahoma"/>
          <w:kern w:val="0"/>
          <w:sz w:val="14"/>
          <w:szCs w:val="14"/>
          <w:lang w:val="en-IN" w:eastAsia="en-IN"/>
        </w:rPr>
      </w:pPr>
      <w:r w:rsidRPr="00880054">
        <w:rPr>
          <w:rFonts w:ascii="Tahoma" w:eastAsia="Times New Roman" w:hAnsi="Tahoma" w:cs="Tahoma"/>
          <w:b/>
          <w:bCs/>
          <w:kern w:val="0"/>
          <w:sz w:val="14"/>
          <w:lang w:val="en-IN" w:eastAsia="en-IN"/>
        </w:rPr>
        <w:t>Early Bird Registration (20th October, 2018)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47"/>
        <w:gridCol w:w="1387"/>
        <w:gridCol w:w="1513"/>
        <w:gridCol w:w="1426"/>
        <w:gridCol w:w="1886"/>
      </w:tblGrid>
      <w:tr w:rsidR="00140761" w:rsidRPr="00880054" w:rsidTr="00140761">
        <w:trPr>
          <w:trHeight w:val="332"/>
        </w:trPr>
        <w:tc>
          <w:tcPr>
            <w:tcW w:w="4047" w:type="dxa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Category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Delegates from India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Foreign delegates</w:t>
            </w:r>
          </w:p>
        </w:tc>
      </w:tr>
      <w:tr w:rsidR="00140761" w:rsidRPr="00880054" w:rsidTr="00140761">
        <w:trPr>
          <w:trHeight w:val="664"/>
        </w:trPr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IEEE members</w:t>
            </w:r>
          </w:p>
        </w:tc>
        <w:tc>
          <w:tcPr>
            <w:tcW w:w="1513" w:type="dxa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Non IEEE members</w:t>
            </w:r>
          </w:p>
        </w:tc>
        <w:tc>
          <w:tcPr>
            <w:tcW w:w="1426" w:type="dxa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IEEE members</w:t>
            </w:r>
          </w:p>
        </w:tc>
        <w:tc>
          <w:tcPr>
            <w:tcW w:w="1886" w:type="dxa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b/>
                <w:bCs/>
                <w:kern w:val="0"/>
                <w:sz w:val="14"/>
                <w:lang w:val="en-IN" w:eastAsia="en-IN"/>
              </w:rPr>
              <w:t>Non IEEE members</w:t>
            </w:r>
          </w:p>
        </w:tc>
      </w:tr>
      <w:tr w:rsidR="00140761" w:rsidRPr="00880054" w:rsidTr="00140761">
        <w:trPr>
          <w:trHeight w:val="332"/>
        </w:trPr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General Delegates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6000/-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7000/-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US$ 600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US$ 700</w:t>
            </w:r>
          </w:p>
        </w:tc>
      </w:tr>
      <w:tr w:rsidR="00140761" w:rsidRPr="00880054" w:rsidTr="00140761">
        <w:trPr>
          <w:trHeight w:val="332"/>
        </w:trPr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Student Delegates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4000/-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5000/-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US$ 400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US$ 500</w:t>
            </w:r>
          </w:p>
        </w:tc>
      </w:tr>
      <w:tr w:rsidR="00140761" w:rsidRPr="00880054" w:rsidTr="00140761">
        <w:trPr>
          <w:trHeight w:val="664"/>
        </w:trPr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Listener: Non-Author/ Co-Author/ Simple Participants (no paper)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3000/-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3500/-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US$ 300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US$ 400</w:t>
            </w:r>
          </w:p>
        </w:tc>
      </w:tr>
      <w:tr w:rsidR="00140761" w:rsidRPr="00880054" w:rsidTr="00140761">
        <w:trPr>
          <w:trHeight w:val="332"/>
        </w:trPr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left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Industry Participants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6500/-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Rs. 8000/-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US$ 650</w:t>
            </w:r>
          </w:p>
        </w:tc>
        <w:tc>
          <w:tcPr>
            <w:tcW w:w="0" w:type="auto"/>
            <w:vAlign w:val="center"/>
            <w:hideMark/>
          </w:tcPr>
          <w:p w:rsidR="00140761" w:rsidRPr="00880054" w:rsidRDefault="00140761" w:rsidP="00140761">
            <w:pPr>
              <w:widowControl/>
              <w:jc w:val="center"/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</w:pPr>
            <w:r w:rsidRPr="00880054">
              <w:rPr>
                <w:rFonts w:eastAsia="Times New Roman"/>
                <w:kern w:val="0"/>
                <w:sz w:val="14"/>
                <w:szCs w:val="14"/>
                <w:lang w:val="en-IN" w:eastAsia="en-IN"/>
              </w:rPr>
              <w:t>US$ 750</w:t>
            </w:r>
          </w:p>
        </w:tc>
      </w:tr>
    </w:tbl>
    <w:p w:rsidR="00140761" w:rsidRPr="00880054" w:rsidRDefault="00140761" w:rsidP="00B76526">
      <w:pPr>
        <w:rPr>
          <w:rFonts w:asciiTheme="minorHAnsi" w:eastAsia="Malgun Gothic" w:hAnsiTheme="minorHAnsi" w:cstheme="minorHAnsi"/>
          <w:b/>
          <w:lang w:eastAsia="ko-KR"/>
        </w:rPr>
      </w:pPr>
    </w:p>
    <w:p w:rsidR="00C93303" w:rsidRPr="00880054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880054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880054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140761" w:rsidRPr="00880054" w:rsidRDefault="00C70CF4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>For details regarding payment, please visit:</w:t>
      </w:r>
      <w:r w:rsidRPr="00283F8E">
        <w:rPr>
          <w:color w:val="1432B4"/>
        </w:rPr>
        <w:t xml:space="preserve"> </w:t>
      </w:r>
      <w:hyperlink r:id="rId9" w:history="1">
        <w:r w:rsidR="00140761" w:rsidRPr="00283F8E">
          <w:rPr>
            <w:color w:val="1432B4"/>
          </w:rPr>
          <w:t>http://www.juit.ac.in/pdgc-2018/reg.php</w:t>
        </w:r>
      </w:hyperlink>
    </w:p>
    <w:p w:rsidR="00C72D4B" w:rsidRPr="00880054" w:rsidRDefault="008F5D27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Pr="00880054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880054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it by </w:t>
      </w:r>
      <w:r w:rsidR="00E629E6"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email</w:t>
      </w:r>
      <w:r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7C6612" w:rsidRPr="0088005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to</w:t>
      </w:r>
      <w:r w:rsidR="007C6612" w:rsidRPr="00283F8E">
        <w:rPr>
          <w:color w:val="1432B4"/>
        </w:rPr>
        <w:t xml:space="preserve"> </w:t>
      </w:r>
      <w:hyperlink r:id="rId10" w:history="1">
        <w:r w:rsidR="00140761" w:rsidRPr="00283F8E">
          <w:rPr>
            <w:color w:val="1432B4"/>
          </w:rPr>
          <w:t>pdgc2018@gmail.com</w:t>
        </w:r>
      </w:hyperlink>
    </w:p>
    <w:p w:rsidR="008F5D27" w:rsidRPr="00880054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880054" w:rsidRPr="00880054" w:rsidRDefault="00880054" w:rsidP="00880054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880054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>Upload Zipped file (Camera Ready Copy of Paper in DOC and PDF, Copyright Form, Registration Form, Payment Proof) through Easy Chair.</w:t>
      </w:r>
    </w:p>
    <w:p w:rsidR="00880054" w:rsidRPr="00880054" w:rsidRDefault="00880054" w:rsidP="00880054">
      <w:pPr>
        <w:widowControl/>
        <w:spacing w:after="51" w:line="0" w:lineRule="atLeast"/>
        <w:ind w:left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</w:p>
    <w:p w:rsidR="00C70CF4" w:rsidRPr="00880054" w:rsidRDefault="00C70CF4" w:rsidP="00C93303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</w:p>
    <w:p w:rsidR="00FD691F" w:rsidRPr="00880054" w:rsidRDefault="007B0DD2" w:rsidP="00C93303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</w:t>
      </w:r>
      <w:r w:rsidR="001352E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</w:t>
      </w:r>
      <w:r w:rsidR="00BE6196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Signature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:</w:t>
      </w:r>
      <w:r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</w:t>
      </w:r>
      <w:r w:rsidR="001352E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BE6196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</w:t>
      </w:r>
      <w:r w:rsidR="001352E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E6196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BB1E9A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ab/>
      </w:r>
      <w:proofErr w:type="gramStart"/>
      <w:r w:rsidR="00C93303" w:rsidRPr="00880054">
        <w:rPr>
          <w:rFonts w:asciiTheme="minorHAnsi" w:hAnsiTheme="minorHAnsi" w:cstheme="minorHAnsi"/>
          <w:b/>
          <w:sz w:val="20"/>
          <w:szCs w:val="20"/>
        </w:rPr>
        <w:t>Date</w:t>
      </w:r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(</w:t>
      </w:r>
      <w:proofErr w:type="gramEnd"/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mm/</w:t>
      </w:r>
      <w:proofErr w:type="spellStart"/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dd</w:t>
      </w:r>
      <w:proofErr w:type="spellEnd"/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/</w:t>
      </w:r>
      <w:proofErr w:type="spellStart"/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yy</w:t>
      </w:r>
      <w:proofErr w:type="spellEnd"/>
      <w:r w:rsidR="002F531F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)</w:t>
      </w:r>
      <w:r w:rsidR="00C93303" w:rsidRPr="00880054">
        <w:rPr>
          <w:rFonts w:asciiTheme="minorHAnsi" w:hAnsiTheme="minorHAnsi" w:cstheme="minorHAnsi"/>
          <w:b/>
          <w:sz w:val="20"/>
          <w:szCs w:val="20"/>
        </w:rPr>
        <w:t>:</w:t>
      </w:r>
      <w:r w:rsidR="001352EF" w:rsidRPr="00880054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</w:t>
      </w:r>
    </w:p>
    <w:p w:rsidR="00163BE1" w:rsidRPr="00880054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PS: This registration form will be used to register only one paper</w:t>
      </w:r>
      <w:r w:rsidR="00994892" w:rsidRPr="00880054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</w:t>
      </w:r>
    </w:p>
    <w:sectPr w:rsidR="00163BE1" w:rsidRPr="00880054" w:rsidSect="000D7E0F"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55" w:rsidRDefault="00F33B55">
      <w:r>
        <w:separator/>
      </w:r>
    </w:p>
  </w:endnote>
  <w:endnote w:type="continuationSeparator" w:id="0">
    <w:p w:rsidR="00F33B55" w:rsidRDefault="00F3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55" w:rsidRDefault="00F33B55">
      <w:r>
        <w:separator/>
      </w:r>
    </w:p>
  </w:footnote>
  <w:footnote w:type="continuationSeparator" w:id="0">
    <w:p w:rsidR="00F33B55" w:rsidRDefault="00F3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2FD3"/>
    <w:rsid w:val="00046E52"/>
    <w:rsid w:val="0006274F"/>
    <w:rsid w:val="0008024D"/>
    <w:rsid w:val="000820B8"/>
    <w:rsid w:val="00095487"/>
    <w:rsid w:val="00097742"/>
    <w:rsid w:val="000B05B4"/>
    <w:rsid w:val="000B3CF9"/>
    <w:rsid w:val="000B4650"/>
    <w:rsid w:val="000B4B80"/>
    <w:rsid w:val="000B618F"/>
    <w:rsid w:val="000B7BD3"/>
    <w:rsid w:val="000C0351"/>
    <w:rsid w:val="000C69AD"/>
    <w:rsid w:val="000C7351"/>
    <w:rsid w:val="000D7E0F"/>
    <w:rsid w:val="000E397B"/>
    <w:rsid w:val="000E4A2E"/>
    <w:rsid w:val="000E68E7"/>
    <w:rsid w:val="000E6DB3"/>
    <w:rsid w:val="000F178E"/>
    <w:rsid w:val="00114A58"/>
    <w:rsid w:val="001150AE"/>
    <w:rsid w:val="001303D3"/>
    <w:rsid w:val="001352EF"/>
    <w:rsid w:val="00140761"/>
    <w:rsid w:val="00142A8F"/>
    <w:rsid w:val="001439D1"/>
    <w:rsid w:val="00146AE8"/>
    <w:rsid w:val="00163BE1"/>
    <w:rsid w:val="00165353"/>
    <w:rsid w:val="001717CC"/>
    <w:rsid w:val="00176CA8"/>
    <w:rsid w:val="00187C56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205B43"/>
    <w:rsid w:val="00217EE5"/>
    <w:rsid w:val="00221CAC"/>
    <w:rsid w:val="00223C70"/>
    <w:rsid w:val="002255DD"/>
    <w:rsid w:val="0022765D"/>
    <w:rsid w:val="00244A9B"/>
    <w:rsid w:val="00246DC7"/>
    <w:rsid w:val="00256926"/>
    <w:rsid w:val="0027072C"/>
    <w:rsid w:val="00283A27"/>
    <w:rsid w:val="00283F8E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474A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60C6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1592"/>
    <w:rsid w:val="00497E9B"/>
    <w:rsid w:val="004A03C6"/>
    <w:rsid w:val="004A1E2D"/>
    <w:rsid w:val="004A202F"/>
    <w:rsid w:val="004A2DCA"/>
    <w:rsid w:val="004A74AF"/>
    <w:rsid w:val="004B0151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06F24"/>
    <w:rsid w:val="00625764"/>
    <w:rsid w:val="00636706"/>
    <w:rsid w:val="00641F3F"/>
    <w:rsid w:val="00643F4D"/>
    <w:rsid w:val="006579DE"/>
    <w:rsid w:val="006602C5"/>
    <w:rsid w:val="006616D6"/>
    <w:rsid w:val="006643A4"/>
    <w:rsid w:val="006669A0"/>
    <w:rsid w:val="0068108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2CAE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D4DB0"/>
    <w:rsid w:val="007F0D79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67FBC"/>
    <w:rsid w:val="0087046B"/>
    <w:rsid w:val="00880054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E7B"/>
    <w:rsid w:val="00AC6D06"/>
    <w:rsid w:val="00AD1B68"/>
    <w:rsid w:val="00AF1B67"/>
    <w:rsid w:val="00AF2130"/>
    <w:rsid w:val="00B0268A"/>
    <w:rsid w:val="00B03A56"/>
    <w:rsid w:val="00B04B14"/>
    <w:rsid w:val="00B0715B"/>
    <w:rsid w:val="00B20D9A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6F9F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4E84"/>
    <w:rsid w:val="00C85016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31D2C"/>
    <w:rsid w:val="00D4059C"/>
    <w:rsid w:val="00D414A2"/>
    <w:rsid w:val="00D41785"/>
    <w:rsid w:val="00D46257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025A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96162"/>
    <w:rsid w:val="00EA1E2C"/>
    <w:rsid w:val="00EA22F5"/>
    <w:rsid w:val="00EA3A19"/>
    <w:rsid w:val="00EA7299"/>
    <w:rsid w:val="00EB15FD"/>
    <w:rsid w:val="00EB664B"/>
    <w:rsid w:val="00EC33E5"/>
    <w:rsid w:val="00ED38B3"/>
    <w:rsid w:val="00EE0CEC"/>
    <w:rsid w:val="00EE2BD0"/>
    <w:rsid w:val="00EE42D7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3B55"/>
    <w:rsid w:val="00F367AF"/>
    <w:rsid w:val="00F42455"/>
    <w:rsid w:val="00F53795"/>
    <w:rsid w:val="00F54BEA"/>
    <w:rsid w:val="00F64F9A"/>
    <w:rsid w:val="00F679B4"/>
    <w:rsid w:val="00F72911"/>
    <w:rsid w:val="00F75259"/>
    <w:rsid w:val="00F846F6"/>
    <w:rsid w:val="00F8577B"/>
    <w:rsid w:val="00F857FD"/>
    <w:rsid w:val="00F85B8D"/>
    <w:rsid w:val="00F93B43"/>
    <w:rsid w:val="00FD1B4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67FBC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7FBC"/>
    <w:rPr>
      <w:rFonts w:eastAsia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61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tit">
    <w:name w:val="tit"/>
    <w:basedOn w:val="Normal"/>
    <w:rsid w:val="0014076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40761"/>
    <w:rPr>
      <w:b/>
      <w:bCs/>
    </w:rPr>
  </w:style>
  <w:style w:type="paragraph" w:customStyle="1" w:styleId="mb30">
    <w:name w:val="mb30"/>
    <w:basedOn w:val="Normal"/>
    <w:rsid w:val="0014076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216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pdgc-2018/re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dgc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pdgc-2018/re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1601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1823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Rohit</cp:lastModifiedBy>
  <cp:revision>9</cp:revision>
  <cp:lastPrinted>2009-04-10T19:40:00Z</cp:lastPrinted>
  <dcterms:created xsi:type="dcterms:W3CDTF">2015-06-11T08:28:00Z</dcterms:created>
  <dcterms:modified xsi:type="dcterms:W3CDTF">2018-09-22T05:48:00Z</dcterms:modified>
</cp:coreProperties>
</file>